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9F55" w14:textId="77777777" w:rsidR="000D0D98" w:rsidRPr="004C5CD1" w:rsidRDefault="004C5CD1" w:rsidP="000D0D98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  <w:r w:rsidRPr="004C5CD1">
        <w:rPr>
          <w:rFonts w:ascii="Arial" w:hAnsi="Arial" w:cs="Arial"/>
          <w:b/>
        </w:rPr>
        <w:t>Expéditeur :</w:t>
      </w:r>
      <w:r w:rsidR="000D0D98" w:rsidRPr="004C5CD1">
        <w:rPr>
          <w:rFonts w:ascii="Arial" w:hAnsi="Arial" w:cs="Arial"/>
          <w:b/>
        </w:rPr>
        <w:tab/>
      </w:r>
    </w:p>
    <w:p w14:paraId="519F38F9" w14:textId="77777777" w:rsidR="000D0D98" w:rsidRPr="004C5CD1" w:rsidRDefault="000D0D98" w:rsidP="000D0D98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4C5CD1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C5CD1">
        <w:rPr>
          <w:rFonts w:ascii="Arial" w:hAnsi="Arial" w:cs="Arial"/>
        </w:rPr>
        <w:instrText xml:space="preserve"> FORMTEXT </w:instrText>
      </w:r>
      <w:r w:rsidRPr="004C5CD1">
        <w:rPr>
          <w:rFonts w:ascii="Arial" w:hAnsi="Arial" w:cs="Arial"/>
        </w:rPr>
      </w:r>
      <w:r w:rsidRPr="004C5CD1">
        <w:rPr>
          <w:rFonts w:ascii="Arial" w:hAnsi="Arial" w:cs="Arial"/>
        </w:rPr>
        <w:fldChar w:fldCharType="separate"/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fldChar w:fldCharType="end"/>
      </w:r>
    </w:p>
    <w:p w14:paraId="64599207" w14:textId="77777777" w:rsidR="000D0D98" w:rsidRPr="004C5CD1" w:rsidRDefault="000D0D98" w:rsidP="000D0D98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4C5CD1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C5CD1">
        <w:rPr>
          <w:rFonts w:ascii="Arial" w:hAnsi="Arial" w:cs="Arial"/>
        </w:rPr>
        <w:instrText xml:space="preserve"> FORMTEXT </w:instrText>
      </w:r>
      <w:r w:rsidRPr="004C5CD1">
        <w:rPr>
          <w:rFonts w:ascii="Arial" w:hAnsi="Arial" w:cs="Arial"/>
        </w:rPr>
      </w:r>
      <w:r w:rsidRPr="004C5CD1">
        <w:rPr>
          <w:rFonts w:ascii="Arial" w:hAnsi="Arial" w:cs="Arial"/>
        </w:rPr>
        <w:fldChar w:fldCharType="separate"/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fldChar w:fldCharType="end"/>
      </w:r>
    </w:p>
    <w:p w14:paraId="5B44141F" w14:textId="77777777" w:rsidR="004C5CD1" w:rsidRDefault="000D0D98" w:rsidP="000D0D98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4C5CD1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C5CD1">
        <w:rPr>
          <w:rFonts w:ascii="Arial" w:hAnsi="Arial" w:cs="Arial"/>
        </w:rPr>
        <w:instrText xml:space="preserve"> FORMTEXT </w:instrText>
      </w:r>
      <w:r w:rsidRPr="004C5CD1">
        <w:rPr>
          <w:rFonts w:ascii="Arial" w:hAnsi="Arial" w:cs="Arial"/>
        </w:rPr>
      </w:r>
      <w:r w:rsidRPr="004C5CD1">
        <w:rPr>
          <w:rFonts w:ascii="Arial" w:hAnsi="Arial" w:cs="Arial"/>
        </w:rPr>
        <w:fldChar w:fldCharType="separate"/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fldChar w:fldCharType="end"/>
      </w:r>
    </w:p>
    <w:p w14:paraId="5DC4D395" w14:textId="77777777" w:rsidR="000D0D98" w:rsidRPr="004C5CD1" w:rsidRDefault="004C5CD1" w:rsidP="000D0D98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4C5CD1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4C5CD1">
        <w:rPr>
          <w:rFonts w:ascii="Arial" w:hAnsi="Arial" w:cs="Arial"/>
        </w:rPr>
        <w:instrText xml:space="preserve"> FORMTEXT </w:instrText>
      </w:r>
      <w:r w:rsidRPr="004C5CD1">
        <w:rPr>
          <w:rFonts w:ascii="Arial" w:hAnsi="Arial" w:cs="Arial"/>
        </w:rPr>
      </w:r>
      <w:r w:rsidRPr="004C5CD1">
        <w:rPr>
          <w:rFonts w:ascii="Arial" w:hAnsi="Arial" w:cs="Arial"/>
        </w:rPr>
        <w:fldChar w:fldCharType="separate"/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t> </w:t>
      </w:r>
      <w:r w:rsidRPr="004C5CD1">
        <w:rPr>
          <w:rFonts w:ascii="Arial" w:hAnsi="Arial" w:cs="Arial"/>
        </w:rPr>
        <w:fldChar w:fldCharType="end"/>
      </w:r>
      <w:r w:rsidR="000D0D98" w:rsidRPr="004C5CD1">
        <w:rPr>
          <w:rFonts w:ascii="Arial" w:hAnsi="Arial" w:cs="Arial"/>
        </w:rPr>
        <w:tab/>
        <w:t>Tribunal de police intercommunal</w:t>
      </w:r>
    </w:p>
    <w:p w14:paraId="62F5F1AA" w14:textId="77777777" w:rsidR="000D0D98" w:rsidRPr="000D0D98" w:rsidRDefault="000D0D98" w:rsidP="000D0D98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0D0D98">
        <w:rPr>
          <w:rFonts w:ascii="Arial" w:hAnsi="Arial" w:cs="Arial"/>
        </w:rPr>
        <w:tab/>
        <w:t>Route du Léman 25</w:t>
      </w:r>
    </w:p>
    <w:p w14:paraId="1044EE3D" w14:textId="77777777" w:rsidR="000D0D98" w:rsidRDefault="000D0D98" w:rsidP="000D0D98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0D0D98">
        <w:rPr>
          <w:rFonts w:ascii="Arial" w:hAnsi="Arial" w:cs="Arial"/>
        </w:rPr>
        <w:tab/>
        <w:t>1907 Saxon</w:t>
      </w:r>
    </w:p>
    <w:p w14:paraId="3F7447B8" w14:textId="77777777" w:rsidR="000D0D98" w:rsidRDefault="000D0D98" w:rsidP="000D0D98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6AF0221A" w14:textId="77777777" w:rsidR="000D0D98" w:rsidRPr="004C5CD1" w:rsidRDefault="000D0D98" w:rsidP="000D0D98">
      <w:pPr>
        <w:tabs>
          <w:tab w:val="left" w:pos="5103"/>
        </w:tabs>
        <w:spacing w:after="0" w:line="240" w:lineRule="auto"/>
        <w:rPr>
          <w:rFonts w:ascii="Arial" w:hAnsi="Arial" w:cs="Arial"/>
          <w:sz w:val="12"/>
        </w:rPr>
      </w:pPr>
    </w:p>
    <w:p w14:paraId="19592B7F" w14:textId="77777777" w:rsidR="000D0D98" w:rsidRDefault="000D0D98" w:rsidP="000D0D98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</w:rPr>
      </w:pPr>
      <w:r w:rsidRPr="000D0D98">
        <w:rPr>
          <w:rFonts w:ascii="Arial" w:hAnsi="Arial" w:cs="Arial"/>
          <w:b/>
        </w:rPr>
        <w:t>Dénonciation pour parcage sur domaine privé</w:t>
      </w:r>
    </w:p>
    <w:p w14:paraId="0CE657EB" w14:textId="77777777" w:rsidR="000D0D98" w:rsidRDefault="000D0D98" w:rsidP="000D0D98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sz w:val="20"/>
        </w:rPr>
      </w:pPr>
      <w:r w:rsidRPr="000D0D98">
        <w:rPr>
          <w:rFonts w:ascii="Arial" w:hAnsi="Arial" w:cs="Arial"/>
          <w:sz w:val="20"/>
        </w:rPr>
        <w:t>Pour infraction à l’art. 258.1 du Code de procédure civile (CPC)</w:t>
      </w:r>
    </w:p>
    <w:p w14:paraId="7BC78F5C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31D3B715" w14:textId="77777777" w:rsidR="000D0D98" w:rsidRPr="004C5CD1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"/>
        </w:rPr>
      </w:pPr>
    </w:p>
    <w:p w14:paraId="22236172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DENONCIATEUR </w:t>
      </w:r>
      <w:r w:rsidRPr="004C5CD1">
        <w:rPr>
          <w:rFonts w:ascii="Arial" w:hAnsi="Arial" w:cs="Arial"/>
          <w:color w:val="FF0000"/>
          <w:sz w:val="40"/>
        </w:rPr>
        <w:t>*</w:t>
      </w:r>
      <w:r>
        <w:rPr>
          <w:rFonts w:ascii="Arial" w:hAnsi="Arial" w:cs="Arial"/>
        </w:rPr>
        <w:t xml:space="preserve"> propriétaire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702"/>
        <w:gridCol w:w="2830"/>
      </w:tblGrid>
      <w:tr w:rsidR="000D0D98" w14:paraId="46492B6C" w14:textId="77777777" w:rsidTr="000D0D98">
        <w:trPr>
          <w:trHeight w:val="340"/>
        </w:trPr>
        <w:tc>
          <w:tcPr>
            <w:tcW w:w="1838" w:type="dxa"/>
            <w:vAlign w:val="center"/>
          </w:tcPr>
          <w:p w14:paraId="425E0A76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2692" w:type="dxa"/>
            <w:vAlign w:val="center"/>
          </w:tcPr>
          <w:p w14:paraId="2CC4259D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7BE3BC37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2830" w:type="dxa"/>
            <w:vAlign w:val="center"/>
          </w:tcPr>
          <w:p w14:paraId="6AB8956B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D0D98" w14:paraId="2F247153" w14:textId="77777777" w:rsidTr="000D0D98">
        <w:trPr>
          <w:trHeight w:val="340"/>
        </w:trPr>
        <w:tc>
          <w:tcPr>
            <w:tcW w:w="1838" w:type="dxa"/>
            <w:vAlign w:val="center"/>
          </w:tcPr>
          <w:p w14:paraId="0013AA40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 et numéro</w:t>
            </w:r>
          </w:p>
        </w:tc>
        <w:tc>
          <w:tcPr>
            <w:tcW w:w="2692" w:type="dxa"/>
            <w:vAlign w:val="center"/>
          </w:tcPr>
          <w:p w14:paraId="0D770ED4" w14:textId="221B2D40" w:rsidR="000D0D98" w:rsidRDefault="003D43C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cs="Arial"/>
              </w:rPr>
              <w:t>fsa</w:t>
            </w:r>
            <w:proofErr w:type="spellEnd"/>
          </w:p>
        </w:tc>
        <w:tc>
          <w:tcPr>
            <w:tcW w:w="1702" w:type="dxa"/>
            <w:vAlign w:val="center"/>
          </w:tcPr>
          <w:p w14:paraId="2B8089A0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NPA et localité</w:t>
            </w:r>
          </w:p>
        </w:tc>
        <w:tc>
          <w:tcPr>
            <w:tcW w:w="2830" w:type="dxa"/>
            <w:vAlign w:val="center"/>
          </w:tcPr>
          <w:p w14:paraId="7D2C7F81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D0D98" w14:paraId="4989CA67" w14:textId="77777777" w:rsidTr="000D0D98">
        <w:trPr>
          <w:trHeight w:val="340"/>
        </w:trPr>
        <w:tc>
          <w:tcPr>
            <w:tcW w:w="1838" w:type="dxa"/>
            <w:vAlign w:val="center"/>
          </w:tcPr>
          <w:p w14:paraId="241C4190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téléphone</w:t>
            </w:r>
          </w:p>
        </w:tc>
        <w:tc>
          <w:tcPr>
            <w:tcW w:w="2692" w:type="dxa"/>
            <w:vAlign w:val="center"/>
          </w:tcPr>
          <w:p w14:paraId="6B0C04EE" w14:textId="6E517C2C" w:rsidR="000D0D98" w:rsidRDefault="003D43C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cs="Arial"/>
              </w:rPr>
              <w:t>fasd</w:t>
            </w:r>
            <w:proofErr w:type="spellEnd"/>
          </w:p>
        </w:tc>
        <w:tc>
          <w:tcPr>
            <w:tcW w:w="1702" w:type="dxa"/>
            <w:vAlign w:val="center"/>
          </w:tcPr>
          <w:p w14:paraId="47261393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830" w:type="dxa"/>
            <w:vAlign w:val="center"/>
          </w:tcPr>
          <w:p w14:paraId="1AC9C4A6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626B0CD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55598B14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MANDATAIRE </w:t>
      </w:r>
      <w:r w:rsidRPr="004C5CD1">
        <w:rPr>
          <w:rFonts w:ascii="Arial" w:hAnsi="Arial" w:cs="Arial"/>
          <w:color w:val="FF0000"/>
          <w:sz w:val="40"/>
        </w:rPr>
        <w:t>*</w:t>
      </w:r>
      <w:r>
        <w:rPr>
          <w:rFonts w:ascii="Arial" w:hAnsi="Arial" w:cs="Arial"/>
        </w:rPr>
        <w:t xml:space="preserve"> gérance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702"/>
        <w:gridCol w:w="2830"/>
      </w:tblGrid>
      <w:tr w:rsidR="000D0D98" w14:paraId="1608ED20" w14:textId="77777777" w:rsidTr="000D0D98">
        <w:trPr>
          <w:trHeight w:val="340"/>
        </w:trPr>
        <w:tc>
          <w:tcPr>
            <w:tcW w:w="1838" w:type="dxa"/>
            <w:vAlign w:val="center"/>
          </w:tcPr>
          <w:p w14:paraId="6739599A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2692" w:type="dxa"/>
            <w:vAlign w:val="center"/>
          </w:tcPr>
          <w:p w14:paraId="1E2F52E5" w14:textId="221E6786" w:rsidR="000D0D98" w:rsidRDefault="003D43C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t>fsda</w:t>
            </w:r>
          </w:p>
        </w:tc>
        <w:tc>
          <w:tcPr>
            <w:tcW w:w="1702" w:type="dxa"/>
            <w:vAlign w:val="center"/>
          </w:tcPr>
          <w:p w14:paraId="188BEEE4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2830" w:type="dxa"/>
            <w:vAlign w:val="center"/>
          </w:tcPr>
          <w:p w14:paraId="4B58502F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D0D98" w14:paraId="3D49C542" w14:textId="77777777" w:rsidTr="000D0D98">
        <w:trPr>
          <w:trHeight w:val="340"/>
        </w:trPr>
        <w:tc>
          <w:tcPr>
            <w:tcW w:w="1838" w:type="dxa"/>
            <w:vAlign w:val="center"/>
          </w:tcPr>
          <w:p w14:paraId="6F7D9421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 et numéro</w:t>
            </w:r>
          </w:p>
        </w:tc>
        <w:tc>
          <w:tcPr>
            <w:tcW w:w="2692" w:type="dxa"/>
            <w:vAlign w:val="center"/>
          </w:tcPr>
          <w:p w14:paraId="3FA895F9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418E3F28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NPA et localité</w:t>
            </w:r>
          </w:p>
        </w:tc>
        <w:tc>
          <w:tcPr>
            <w:tcW w:w="2830" w:type="dxa"/>
            <w:vAlign w:val="center"/>
          </w:tcPr>
          <w:p w14:paraId="0919C93C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D0D98" w14:paraId="75ED6118" w14:textId="77777777" w:rsidTr="000D0D98">
        <w:trPr>
          <w:trHeight w:val="340"/>
        </w:trPr>
        <w:tc>
          <w:tcPr>
            <w:tcW w:w="1838" w:type="dxa"/>
            <w:vAlign w:val="center"/>
          </w:tcPr>
          <w:p w14:paraId="5221533C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téléphone</w:t>
            </w:r>
          </w:p>
        </w:tc>
        <w:tc>
          <w:tcPr>
            <w:tcW w:w="2692" w:type="dxa"/>
            <w:vAlign w:val="center"/>
          </w:tcPr>
          <w:p w14:paraId="638311F7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36552386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830" w:type="dxa"/>
            <w:vAlign w:val="center"/>
          </w:tcPr>
          <w:p w14:paraId="7B4089A4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EB2D420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1D809396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AUTEUR DE L’INFRACTION (si identifié)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702"/>
        <w:gridCol w:w="2830"/>
      </w:tblGrid>
      <w:tr w:rsidR="000D0D98" w14:paraId="7B29EB90" w14:textId="77777777" w:rsidTr="0014510C">
        <w:trPr>
          <w:trHeight w:val="340"/>
        </w:trPr>
        <w:tc>
          <w:tcPr>
            <w:tcW w:w="1838" w:type="dxa"/>
            <w:vAlign w:val="center"/>
          </w:tcPr>
          <w:p w14:paraId="68AAB1AA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2692" w:type="dxa"/>
            <w:vAlign w:val="center"/>
          </w:tcPr>
          <w:p w14:paraId="776EAE3B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6C1F07B7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2830" w:type="dxa"/>
            <w:vAlign w:val="center"/>
          </w:tcPr>
          <w:p w14:paraId="7D77E21A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D0D98" w14:paraId="62AEA654" w14:textId="77777777" w:rsidTr="0014510C">
        <w:trPr>
          <w:trHeight w:val="340"/>
        </w:trPr>
        <w:tc>
          <w:tcPr>
            <w:tcW w:w="1838" w:type="dxa"/>
            <w:vAlign w:val="center"/>
          </w:tcPr>
          <w:p w14:paraId="123EF7B7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 et numéro</w:t>
            </w:r>
          </w:p>
        </w:tc>
        <w:tc>
          <w:tcPr>
            <w:tcW w:w="2692" w:type="dxa"/>
            <w:vAlign w:val="center"/>
          </w:tcPr>
          <w:p w14:paraId="14B1D976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05F03D44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NPA et localité</w:t>
            </w:r>
          </w:p>
        </w:tc>
        <w:tc>
          <w:tcPr>
            <w:tcW w:w="2830" w:type="dxa"/>
            <w:vAlign w:val="center"/>
          </w:tcPr>
          <w:p w14:paraId="6C6B126C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12FD056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02585BB2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VEHICULE </w:t>
      </w:r>
      <w:r w:rsidRPr="004C5CD1">
        <w:rPr>
          <w:rFonts w:ascii="Arial" w:hAnsi="Arial" w:cs="Arial"/>
          <w:color w:val="FF0000"/>
          <w:sz w:val="40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701"/>
        <w:gridCol w:w="1276"/>
        <w:gridCol w:w="1554"/>
      </w:tblGrid>
      <w:tr w:rsidR="000D0D98" w14:paraId="524AF97D" w14:textId="77777777" w:rsidTr="000D0D98">
        <w:trPr>
          <w:trHeight w:val="340"/>
        </w:trPr>
        <w:tc>
          <w:tcPr>
            <w:tcW w:w="1696" w:type="dxa"/>
            <w:vAlign w:val="center"/>
          </w:tcPr>
          <w:p w14:paraId="12C27716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plaques</w:t>
            </w:r>
          </w:p>
        </w:tc>
        <w:tc>
          <w:tcPr>
            <w:tcW w:w="1560" w:type="dxa"/>
            <w:vAlign w:val="center"/>
          </w:tcPr>
          <w:p w14:paraId="495F3C0B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58F538D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Marque</w:t>
            </w:r>
          </w:p>
        </w:tc>
        <w:tc>
          <w:tcPr>
            <w:tcW w:w="1701" w:type="dxa"/>
            <w:vAlign w:val="center"/>
          </w:tcPr>
          <w:p w14:paraId="46853518" w14:textId="77777777" w:rsidR="000D0D98" w:rsidRDefault="000D0D98" w:rsidP="0014510C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F52B0A2" w14:textId="77777777" w:rsidR="000D0D98" w:rsidRP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0D0D98">
              <w:rPr>
                <w:rFonts w:ascii="Arial" w:hAnsi="Arial" w:cs="Arial"/>
              </w:rPr>
              <w:t>Couleur</w:t>
            </w:r>
          </w:p>
        </w:tc>
        <w:tc>
          <w:tcPr>
            <w:tcW w:w="1554" w:type="dxa"/>
            <w:vAlign w:val="center"/>
          </w:tcPr>
          <w:p w14:paraId="224F2BAB" w14:textId="77777777" w:rsidR="000D0D98" w:rsidRP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1521D5C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663D09F1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CIRCONSTANCES ET NATURE DE L’INFRACTION </w:t>
      </w:r>
      <w:r w:rsidRPr="004C5CD1">
        <w:rPr>
          <w:rFonts w:ascii="Arial" w:hAnsi="Arial" w:cs="Arial"/>
          <w:color w:val="FF0000"/>
          <w:sz w:val="40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0D0D98" w14:paraId="02156FE3" w14:textId="77777777" w:rsidTr="000D0D98">
        <w:trPr>
          <w:trHeight w:val="340"/>
        </w:trPr>
        <w:tc>
          <w:tcPr>
            <w:tcW w:w="2547" w:type="dxa"/>
            <w:vAlign w:val="center"/>
          </w:tcPr>
          <w:p w14:paraId="4EB3533E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983" w:type="dxa"/>
            <w:vAlign w:val="center"/>
          </w:tcPr>
          <w:p w14:paraId="508D528E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58A4F40A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Heure</w:t>
            </w:r>
          </w:p>
        </w:tc>
        <w:tc>
          <w:tcPr>
            <w:tcW w:w="2266" w:type="dxa"/>
            <w:vAlign w:val="center"/>
          </w:tcPr>
          <w:p w14:paraId="4B331766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D0D98" w14:paraId="41F41A26" w14:textId="77777777" w:rsidTr="006C1D68">
        <w:trPr>
          <w:trHeight w:val="340"/>
        </w:trPr>
        <w:tc>
          <w:tcPr>
            <w:tcW w:w="2547" w:type="dxa"/>
            <w:vAlign w:val="center"/>
          </w:tcPr>
          <w:p w14:paraId="0B72040D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 et numéro</w:t>
            </w:r>
          </w:p>
        </w:tc>
        <w:tc>
          <w:tcPr>
            <w:tcW w:w="6515" w:type="dxa"/>
            <w:gridSpan w:val="3"/>
            <w:vAlign w:val="center"/>
          </w:tcPr>
          <w:p w14:paraId="30121D20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D0D98" w14:paraId="03E90841" w14:textId="77777777" w:rsidTr="006C1D68">
        <w:trPr>
          <w:trHeight w:val="340"/>
        </w:trPr>
        <w:tc>
          <w:tcPr>
            <w:tcW w:w="2547" w:type="dxa"/>
            <w:vAlign w:val="center"/>
          </w:tcPr>
          <w:p w14:paraId="4C9C03FA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NPA et localité</w:t>
            </w:r>
          </w:p>
        </w:tc>
        <w:tc>
          <w:tcPr>
            <w:tcW w:w="6515" w:type="dxa"/>
            <w:gridSpan w:val="3"/>
            <w:vAlign w:val="center"/>
          </w:tcPr>
          <w:p w14:paraId="185159A7" w14:textId="77777777" w:rsidR="000D0D98" w:rsidRDefault="000D0D98" w:rsidP="000D0D98">
            <w:pPr>
              <w:tabs>
                <w:tab w:val="left" w:pos="510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D0D98" w14:paraId="05A19CAC" w14:textId="77777777" w:rsidTr="000D0D98">
        <w:trPr>
          <w:trHeight w:val="340"/>
        </w:trPr>
        <w:tc>
          <w:tcPr>
            <w:tcW w:w="2547" w:type="dxa"/>
            <w:vAlign w:val="center"/>
          </w:tcPr>
          <w:p w14:paraId="1DEE5C03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exact (n° cadastre)</w:t>
            </w:r>
          </w:p>
        </w:tc>
        <w:tc>
          <w:tcPr>
            <w:tcW w:w="6515" w:type="dxa"/>
            <w:gridSpan w:val="3"/>
            <w:vAlign w:val="center"/>
          </w:tcPr>
          <w:p w14:paraId="5C4CB3FB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40428F6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4EA41ADE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TEMOIN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0D98" w14:paraId="0B1EA373" w14:textId="77777777" w:rsidTr="000D0D98">
        <w:trPr>
          <w:trHeight w:val="340"/>
        </w:trPr>
        <w:tc>
          <w:tcPr>
            <w:tcW w:w="2265" w:type="dxa"/>
            <w:vAlign w:val="center"/>
          </w:tcPr>
          <w:p w14:paraId="08A784A7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2265" w:type="dxa"/>
            <w:vAlign w:val="center"/>
          </w:tcPr>
          <w:p w14:paraId="1D98B185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05DEED4C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2266" w:type="dxa"/>
            <w:vAlign w:val="center"/>
          </w:tcPr>
          <w:p w14:paraId="54423601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D0D98" w14:paraId="2C30E699" w14:textId="77777777" w:rsidTr="000D0D98">
        <w:trPr>
          <w:trHeight w:val="340"/>
        </w:trPr>
        <w:tc>
          <w:tcPr>
            <w:tcW w:w="2265" w:type="dxa"/>
            <w:vAlign w:val="center"/>
          </w:tcPr>
          <w:p w14:paraId="31713983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 et numéro</w:t>
            </w:r>
          </w:p>
        </w:tc>
        <w:tc>
          <w:tcPr>
            <w:tcW w:w="2265" w:type="dxa"/>
            <w:vAlign w:val="center"/>
          </w:tcPr>
          <w:p w14:paraId="5FB81C0C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3518E0CF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NPA et localité</w:t>
            </w:r>
          </w:p>
        </w:tc>
        <w:tc>
          <w:tcPr>
            <w:tcW w:w="2266" w:type="dxa"/>
            <w:vAlign w:val="center"/>
          </w:tcPr>
          <w:p w14:paraId="167546FC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D0D98" w14:paraId="3742F920" w14:textId="77777777" w:rsidTr="000D0D98">
        <w:trPr>
          <w:trHeight w:val="340"/>
        </w:trPr>
        <w:tc>
          <w:tcPr>
            <w:tcW w:w="2265" w:type="dxa"/>
            <w:vAlign w:val="center"/>
          </w:tcPr>
          <w:p w14:paraId="6B0B4622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téléphone</w:t>
            </w:r>
          </w:p>
        </w:tc>
        <w:tc>
          <w:tcPr>
            <w:tcW w:w="6797" w:type="dxa"/>
            <w:gridSpan w:val="3"/>
            <w:vAlign w:val="center"/>
          </w:tcPr>
          <w:p w14:paraId="2A8E7C4A" w14:textId="77777777" w:rsidR="000D0D98" w:rsidRDefault="000D0D98" w:rsidP="000D0D98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F5C1D17" w14:textId="77777777" w:rsidR="000D0D98" w:rsidRDefault="000D0D98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C5CD1" w14:paraId="78FB9345" w14:textId="77777777" w:rsidTr="004C5CD1">
        <w:trPr>
          <w:trHeight w:val="865"/>
        </w:trPr>
        <w:tc>
          <w:tcPr>
            <w:tcW w:w="2265" w:type="dxa"/>
            <w:vAlign w:val="center"/>
          </w:tcPr>
          <w:p w14:paraId="2BD4B461" w14:textId="77777777" w:rsidR="004C5CD1" w:rsidRDefault="004C5CD1" w:rsidP="004C5CD1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Pr="004C5CD1">
              <w:rPr>
                <w:rFonts w:ascii="Arial" w:hAnsi="Arial" w:cs="Arial"/>
                <w:color w:val="FF0000"/>
                <w:sz w:val="40"/>
              </w:rPr>
              <w:t>*</w:t>
            </w:r>
          </w:p>
        </w:tc>
        <w:tc>
          <w:tcPr>
            <w:tcW w:w="2265" w:type="dxa"/>
            <w:vAlign w:val="center"/>
          </w:tcPr>
          <w:p w14:paraId="1A18A97C" w14:textId="77777777" w:rsidR="004C5CD1" w:rsidRDefault="004C5CD1" w:rsidP="004C5CD1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3F2AAF06" w14:textId="77777777" w:rsidR="004C5CD1" w:rsidRDefault="004C5CD1" w:rsidP="004C5CD1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  <w:r w:rsidRPr="004C5CD1">
              <w:rPr>
                <w:rFonts w:ascii="Arial" w:hAnsi="Arial" w:cs="Arial"/>
                <w:color w:val="FF0000"/>
                <w:sz w:val="40"/>
              </w:rPr>
              <w:t>*</w:t>
            </w:r>
          </w:p>
          <w:p w14:paraId="63893CC3" w14:textId="77777777" w:rsidR="004C5CD1" w:rsidRDefault="004C5CD1" w:rsidP="004C5CD1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4C5CD1">
              <w:rPr>
                <w:rFonts w:ascii="Arial" w:hAnsi="Arial" w:cs="Arial"/>
                <w:sz w:val="14"/>
              </w:rPr>
              <w:t>(dénonciateur ou mandataire)</w:t>
            </w:r>
          </w:p>
        </w:tc>
        <w:tc>
          <w:tcPr>
            <w:tcW w:w="2266" w:type="dxa"/>
            <w:vAlign w:val="center"/>
          </w:tcPr>
          <w:p w14:paraId="22ECFEE6" w14:textId="77777777" w:rsidR="004C5CD1" w:rsidRDefault="004C5CD1" w:rsidP="004C5C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664DB679" w14:textId="77777777" w:rsidR="004C5CD1" w:rsidRDefault="004C5CD1" w:rsidP="000D0D9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4E5E3C43" w14:textId="77777777" w:rsidR="004C5CD1" w:rsidRDefault="004C5CD1" w:rsidP="004C5CD1">
      <w:pPr>
        <w:tabs>
          <w:tab w:val="left" w:pos="1134"/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Annexes : </w:t>
      </w:r>
      <w:r>
        <w:rPr>
          <w:rFonts w:ascii="Arial" w:hAnsi="Arial" w:cs="Arial"/>
        </w:rPr>
        <w:tab/>
        <w:t xml:space="preserve">Copie </w:t>
      </w:r>
      <w:r w:rsidR="00F33DB0">
        <w:rPr>
          <w:rFonts w:ascii="Arial" w:hAnsi="Arial" w:cs="Arial"/>
        </w:rPr>
        <w:t>de la décision du juge de commune de la mise à ban</w:t>
      </w:r>
    </w:p>
    <w:p w14:paraId="103ABD4B" w14:textId="77777777" w:rsidR="004C5CD1" w:rsidRDefault="00F33DB0" w:rsidP="004C5CD1">
      <w:pPr>
        <w:tabs>
          <w:tab w:val="left" w:pos="1134"/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Photographie</w:t>
      </w:r>
      <w:r w:rsidR="004C5CD1">
        <w:rPr>
          <w:rFonts w:ascii="Arial" w:hAnsi="Arial" w:cs="Arial"/>
        </w:rPr>
        <w:t xml:space="preserve"> du véhicule en infraction avec l’inscription de la date et de l’heure</w:t>
      </w:r>
    </w:p>
    <w:p w14:paraId="387CAFC0" w14:textId="77777777" w:rsidR="00F33DB0" w:rsidRDefault="00F33DB0" w:rsidP="004C5CD1">
      <w:pPr>
        <w:tabs>
          <w:tab w:val="left" w:pos="1134"/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Photographie du panneau de mise à ban</w:t>
      </w:r>
    </w:p>
    <w:p w14:paraId="226F39DC" w14:textId="77777777" w:rsidR="004C5CD1" w:rsidRDefault="004C5CD1" w:rsidP="004C5CD1">
      <w:pPr>
        <w:tabs>
          <w:tab w:val="left" w:pos="1134"/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Procuration </w:t>
      </w:r>
      <w:r w:rsidR="00F33DB0">
        <w:rPr>
          <w:rFonts w:ascii="Arial" w:hAnsi="Arial" w:cs="Arial"/>
        </w:rPr>
        <w:t>du mandataire</w:t>
      </w:r>
      <w:r>
        <w:rPr>
          <w:rFonts w:ascii="Arial" w:hAnsi="Arial" w:cs="Arial"/>
        </w:rPr>
        <w:t xml:space="preserve"> (si </w:t>
      </w:r>
      <w:r w:rsidR="00F33DB0">
        <w:rPr>
          <w:rFonts w:ascii="Arial" w:hAnsi="Arial" w:cs="Arial"/>
        </w:rPr>
        <w:t>le dénonciateur n’est pas le propriétaire</w:t>
      </w:r>
      <w:r>
        <w:rPr>
          <w:rFonts w:ascii="Arial" w:hAnsi="Arial" w:cs="Arial"/>
        </w:rPr>
        <w:t>)</w:t>
      </w:r>
    </w:p>
    <w:p w14:paraId="200B6FFC" w14:textId="77777777" w:rsidR="004C5CD1" w:rsidRDefault="00F33DB0" w:rsidP="004C5CD1">
      <w:pPr>
        <w:tabs>
          <w:tab w:val="left" w:pos="1134"/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D3DFD3" w14:textId="77777777" w:rsidR="004C5CD1" w:rsidRPr="004C5CD1" w:rsidRDefault="004C5CD1" w:rsidP="004C5CD1">
      <w:pPr>
        <w:tabs>
          <w:tab w:val="left" w:pos="1134"/>
          <w:tab w:val="left" w:pos="5103"/>
        </w:tabs>
        <w:spacing w:after="0" w:line="240" w:lineRule="auto"/>
        <w:jc w:val="both"/>
        <w:rPr>
          <w:rFonts w:ascii="Arial" w:hAnsi="Arial" w:cs="Arial"/>
          <w:color w:val="FF0000"/>
        </w:rPr>
      </w:pPr>
      <w:r w:rsidRPr="004C5CD1">
        <w:rPr>
          <w:rFonts w:ascii="Arial" w:hAnsi="Arial" w:cs="Arial"/>
          <w:color w:val="FF0000"/>
        </w:rPr>
        <w:t>* Données obligatoires</w:t>
      </w:r>
    </w:p>
    <w:sectPr w:rsidR="004C5CD1" w:rsidRPr="004C5CD1" w:rsidSect="004C5CD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CA9"/>
    <w:multiLevelType w:val="hybridMultilevel"/>
    <w:tmpl w:val="745A1DE2"/>
    <w:lvl w:ilvl="0" w:tplc="83E45F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36F1D"/>
    <w:multiLevelType w:val="hybridMultilevel"/>
    <w:tmpl w:val="F462F43C"/>
    <w:lvl w:ilvl="0" w:tplc="8D1000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35976">
    <w:abstractNumId w:val="1"/>
  </w:num>
  <w:num w:numId="2" w16cid:durableId="192834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98"/>
    <w:rsid w:val="000D0D98"/>
    <w:rsid w:val="001702BD"/>
    <w:rsid w:val="003D43C8"/>
    <w:rsid w:val="004C5CD1"/>
    <w:rsid w:val="00915E68"/>
    <w:rsid w:val="00F05BA4"/>
    <w:rsid w:val="00F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44303"/>
  <w15:chartTrackingRefBased/>
  <w15:docId w15:val="{225EC750-CD9A-4FFE-8E5D-020F4DE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Ciges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 Monnet Sabine</dc:creator>
  <cp:keywords/>
  <dc:description/>
  <cp:lastModifiedBy>didier gabioud</cp:lastModifiedBy>
  <cp:revision>4</cp:revision>
  <dcterms:created xsi:type="dcterms:W3CDTF">2023-04-25T07:48:00Z</dcterms:created>
  <dcterms:modified xsi:type="dcterms:W3CDTF">2023-07-19T05:46:00Z</dcterms:modified>
</cp:coreProperties>
</file>